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4f931a0f8043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OFTEDAL REVISJON &amp; RÅDGIVNING AS</w:t>
      </w:r>
    </w:p>
    <w:sectPr>
      <w:headerReference xmlns:r="http://schemas.openxmlformats.org/officeDocument/2006/relationships" w:type="default" r:id="R632cbb1434b8483e"/>
      <w:footerReference xmlns:r="http://schemas.openxmlformats.org/officeDocument/2006/relationships" w:type="default" r:id="R57ae1034938644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2cbb1434b8483e" /><Relationship Type="http://schemas.openxmlformats.org/officeDocument/2006/relationships/footer" Target="/word/footer1.xml" Id="R57ae103493864484" /></Relationships>
</file>