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11e993a3074d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OFTEDAL REVISJON &amp; RÅDGIVNING AS</w:t>
      </w:r>
    </w:p>
    <w:sectPr>
      <w:headerReference xmlns:r="http://schemas.openxmlformats.org/officeDocument/2006/relationships" w:type="default" r:id="Ree0211280fc24e0f"/>
      <w:footerReference xmlns:r="http://schemas.openxmlformats.org/officeDocument/2006/relationships" w:type="default" r:id="R354c6e12505740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OFTEDAL REVISJON &amp; RÅDGIVNING AS   ·   Org.nr 931 069 012   ·   Strandkaien 28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OFTEDAL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0211280fc24e0f" /><Relationship Type="http://schemas.openxmlformats.org/officeDocument/2006/relationships/footer" Target="/word/footer1.xml" Id="R354c6e1250574008" /></Relationships>
</file>