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aab1974d6548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EINGRO HOLDING AS</w:t>
      </w:r>
    </w:p>
    <w:sectPr>
      <w:headerReference xmlns:r="http://schemas.openxmlformats.org/officeDocument/2006/relationships" w:type="default" r:id="Rbcf82a93195c4b9f"/>
      <w:footerReference xmlns:r="http://schemas.openxmlformats.org/officeDocument/2006/relationships" w:type="default" r:id="Rc8f177a2d5f24b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HOLDING AS   ·   Org.nr 931 017 993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f82a93195c4b9f" /><Relationship Type="http://schemas.openxmlformats.org/officeDocument/2006/relationships/footer" Target="/word/footer1.xml" Id="Rc8f177a2d5f24bb1" /></Relationships>
</file>