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0997b7504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16370f1c5422c"/>
      <w:footerReference xmlns:r="http://schemas.openxmlformats.org/officeDocument/2006/relationships" w:type="default" r:id="Rac870d9b677d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16370f1c5422c" /><Relationship Type="http://schemas.openxmlformats.org/officeDocument/2006/relationships/footer" Target="/word/footer1.xml" Id="Rac870d9b677d42de" /></Relationships>
</file>