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2537a8ca1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2cb5e02730c94aa4"/>
      <w:footerReference xmlns:r="http://schemas.openxmlformats.org/officeDocument/2006/relationships" w:type="default" r:id="R1583f9b0367a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5e02730c94aa4" /><Relationship Type="http://schemas.openxmlformats.org/officeDocument/2006/relationships/footer" Target="/word/footer1.xml" Id="R1583f9b0367a4b39" /></Relationships>
</file>