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587f860a944c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LT EQUITY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LT EQUITY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62d63aaed34853"/>
      <w:footerReference xmlns:r="http://schemas.openxmlformats.org/officeDocument/2006/relationships" w:type="default" r:id="Rd5019c2b9b5742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LT EQUITY AS   ·   Org.nr 930 891 932   ·   Thorleif Haugs vei 4B   ·   0791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LT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62d63aaed34853" /><Relationship Type="http://schemas.openxmlformats.org/officeDocument/2006/relationships/footer" Target="/word/footer1.xml" Id="Rd5019c2b9b574280" /></Relationships>
</file>