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af5f5055b440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ADMINCONSULT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ADMINCONSULT AS</w:t>
      </w:r>
    </w:p>
    <w:sectPr>
      <w:headerReference xmlns:r="http://schemas.openxmlformats.org/officeDocument/2006/relationships" w:type="default" r:id="Re7ee4a164dd84b69"/>
      <w:footerReference xmlns:r="http://schemas.openxmlformats.org/officeDocument/2006/relationships" w:type="default" r:id="R250cb418008348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ADMINCONSULT AS   ·   Org.nr 930 866 822   ·   Monssvebakken 7A   ·   2825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ADMINCONSULT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ee4a164dd84b69" /><Relationship Type="http://schemas.openxmlformats.org/officeDocument/2006/relationships/footer" Target="/word/footer1.xml" Id="R250cb41800834826" /></Relationships>
</file>