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0b5b0ea354c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7e303efe854966"/>
      <w:footerReference xmlns:r="http://schemas.openxmlformats.org/officeDocument/2006/relationships" w:type="default" r:id="Rfc21e3379fdd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GULA INVEST AS   ·   Org.nr 930 831 344   ·   c/o Økonomikontroll AS,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e303efe854966" /><Relationship Type="http://schemas.openxmlformats.org/officeDocument/2006/relationships/footer" Target="/word/footer1.xml" Id="Rfc21e3379fdd4b99" /></Relationships>
</file>