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453c41080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df83dea92ce34bb6"/>
      <w:footerReference xmlns:r="http://schemas.openxmlformats.org/officeDocument/2006/relationships" w:type="default" r:id="R775a843fa485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3dea92ce34bb6" /><Relationship Type="http://schemas.openxmlformats.org/officeDocument/2006/relationships/footer" Target="/word/footer1.xml" Id="R775a843fa4854685" /></Relationships>
</file>