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5d522703c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043992254e4c7a"/>
      <w:footerReference xmlns:r="http://schemas.openxmlformats.org/officeDocument/2006/relationships" w:type="default" r:id="R3abdd4f55e0f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KFS CONSULTING AS   ·   Org.nr 930 260 053   ·   Lynghaugen 26   ·   5038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43992254e4c7a" /><Relationship Type="http://schemas.openxmlformats.org/officeDocument/2006/relationships/footer" Target="/word/footer1.xml" Id="R3abdd4f55e0f43b8" /></Relationships>
</file>