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bae911ca8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a5902171bdb74288"/>
      <w:footerReference xmlns:r="http://schemas.openxmlformats.org/officeDocument/2006/relationships" w:type="default" r:id="R3324c4085164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02171bdb74288" /><Relationship Type="http://schemas.openxmlformats.org/officeDocument/2006/relationships/footer" Target="/word/footer1.xml" Id="R3324c40851644edf" /></Relationships>
</file>