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064a51aa1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PASHBAME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PASHBAME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8f6b599964a67"/>
      <w:footerReference xmlns:r="http://schemas.openxmlformats.org/officeDocument/2006/relationships" w:type="default" r:id="Ref68134c2737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PASHBAME INVEST AS   ·   Org.nr 930 230 901   ·   Stallovegen 23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PASHBAME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8f6b599964a67" /><Relationship Type="http://schemas.openxmlformats.org/officeDocument/2006/relationships/footer" Target="/word/footer1.xml" Id="Ref68134c27374712" /></Relationships>
</file>