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2b7e0b39d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SST DEVELOPMENT AS.</w:t>
      </w:r>
    </w:p>
    <w:sectPr>
      <w:headerReference xmlns:r="http://schemas.openxmlformats.org/officeDocument/2006/relationships" w:type="default" r:id="R6f0f5013d1344dab"/>
      <w:footerReference xmlns:r="http://schemas.openxmlformats.org/officeDocument/2006/relationships" w:type="default" r:id="Rba1c0b9b6f1d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f5013d1344dab" /><Relationship Type="http://schemas.openxmlformats.org/officeDocument/2006/relationships/footer" Target="/word/footer1.xml" Id="Rba1c0b9b6f1d4643" /></Relationships>
</file>