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6fb3c14e5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TOP SOLUTION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9f4d1c6afd4842c2"/>
      <w:footerReference xmlns:r="http://schemas.openxmlformats.org/officeDocument/2006/relationships" w:type="default" r:id="R8b75b7092f8b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d1c6afd4842c2" /><Relationship Type="http://schemas.openxmlformats.org/officeDocument/2006/relationships/footer" Target="/word/footer1.xml" Id="R8b75b7092f8b4f5e" /></Relationships>
</file>