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0ed16da43f4f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RESPIRARE ACCOUNTING STAVANGER AS</w:t>
      </w:r>
    </w:p>
    <w:sectPr>
      <w:headerReference xmlns:r="http://schemas.openxmlformats.org/officeDocument/2006/relationships" w:type="default" r:id="Rc6f6d5807fd24259"/>
      <w:footerReference xmlns:r="http://schemas.openxmlformats.org/officeDocument/2006/relationships" w:type="default" r:id="Rdba83b74c1294f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RESPIRARE ACCOUNTING STAVANGER AS   ·   Org.nr 930 047 198   ·   Grenseveien 21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RESPIRARE ACCOUNTING STAVANGER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f6d5807fd24259" /><Relationship Type="http://schemas.openxmlformats.org/officeDocument/2006/relationships/footer" Target="/word/footer1.xml" Id="Rdba83b74c1294fd2" /></Relationships>
</file>