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6b4bbee85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SKYBRUDD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SKYBRUDD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b1f5f277e41d5"/>
      <w:footerReference xmlns:r="http://schemas.openxmlformats.org/officeDocument/2006/relationships" w:type="default" r:id="Rf075fd56edd2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SKYBRUDD AS   ·   Org.nr 929 979 710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SKYBRUDD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b1f5f277e41d5" /><Relationship Type="http://schemas.openxmlformats.org/officeDocument/2006/relationships/footer" Target="/word/footer1.xml" Id="Rf075fd56edd24998" /></Relationships>
</file>