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543223cfe41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MAOL AS</w:t>
      </w:r>
    </w:p>
    <w:sectPr>
      <w:headerReference xmlns:r="http://schemas.openxmlformats.org/officeDocument/2006/relationships" w:type="default" r:id="Rdaaeea6c4df44338"/>
      <w:footerReference xmlns:r="http://schemas.openxmlformats.org/officeDocument/2006/relationships" w:type="default" r:id="Rc536f472ae50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eea6c4df44338" /><Relationship Type="http://schemas.openxmlformats.org/officeDocument/2006/relationships/footer" Target="/word/footer1.xml" Id="Rc536f472ae5043f2" /></Relationships>
</file>