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a901a4d68b4e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DUBE REGNSKAP AS.</w:t>
      </w:r>
    </w:p>
    <w:sectPr>
      <w:headerReference xmlns:r="http://schemas.openxmlformats.org/officeDocument/2006/relationships" w:type="default" r:id="R6a1690017083404c"/>
      <w:footerReference xmlns:r="http://schemas.openxmlformats.org/officeDocument/2006/relationships" w:type="default" r:id="Rc655e6a4db78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690017083404c" /><Relationship Type="http://schemas.openxmlformats.org/officeDocument/2006/relationships/footer" Target="/word/footer1.xml" Id="Rc655e6a4db7840af" /></Relationships>
</file>