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322510010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5c8acbfaf0744f97"/>
      <w:footerReference xmlns:r="http://schemas.openxmlformats.org/officeDocument/2006/relationships" w:type="default" r:id="R6ab6b3ab2954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acbfaf0744f97" /><Relationship Type="http://schemas.openxmlformats.org/officeDocument/2006/relationships/footer" Target="/word/footer1.xml" Id="R6ab6b3ab29544d1f" /></Relationships>
</file>