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dd6cbff884e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Dovre,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f6f580851346a5"/>
      <w:footerReference xmlns:r="http://schemas.openxmlformats.org/officeDocument/2006/relationships" w:type="default" r:id="Rae78032bc377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 AS   ·   Org.nr 929 465 326   ·   Tytingbakken 18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6f580851346a5" /><Relationship Type="http://schemas.openxmlformats.org/officeDocument/2006/relationships/footer" Target="/word/footer1.xml" Id="Rae78032bc3774a3a" /></Relationships>
</file>