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ab9472f74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NUMERA AS</w:t>
      </w:r>
    </w:p>
    <w:sectPr>
      <w:headerReference xmlns:r="http://schemas.openxmlformats.org/officeDocument/2006/relationships" w:type="default" r:id="R600315d266a5472e"/>
      <w:footerReference xmlns:r="http://schemas.openxmlformats.org/officeDocument/2006/relationships" w:type="default" r:id="R23b4ea17f8e5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NUMERA AS   ·   Org.nr 929 120 108   ·   Klingenberggata 7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315d266a5472e" /><Relationship Type="http://schemas.openxmlformats.org/officeDocument/2006/relationships/footer" Target="/word/footer1.xml" Id="R23b4ea17f8e54d73" /></Relationships>
</file>