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0adcffdbb946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NRP BUSINESS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NRP BUSINESS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3579f03854480c"/>
      <w:footerReference xmlns:r="http://schemas.openxmlformats.org/officeDocument/2006/relationships" w:type="default" r:id="Reee931f3ea41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579f03854480c" /><Relationship Type="http://schemas.openxmlformats.org/officeDocument/2006/relationships/footer" Target="/word/footer1.xml" Id="Reee931f3ea414bd2" /></Relationships>
</file>