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361235cf3a46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INNSIKT TOPCO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INNSIKT TOPCO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ac7ff824ed40e2"/>
      <w:footerReference xmlns:r="http://schemas.openxmlformats.org/officeDocument/2006/relationships" w:type="default" r:id="R5d52ed44af3649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INNSIKT TOPCO AS   ·   Org.nr 928 989 739   ·   C/o Aeternum Capital, Parkveien 57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INNSIKT TOPCO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ac7ff824ed40e2" /><Relationship Type="http://schemas.openxmlformats.org/officeDocument/2006/relationships/footer" Target="/word/footer1.xml" Id="R5d52ed44af3649f7" /></Relationships>
</file>