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3092791f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e5262b8c494c4ea4"/>
      <w:footerReference xmlns:r="http://schemas.openxmlformats.org/officeDocument/2006/relationships" w:type="default" r:id="Rc0cfe71a73cb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62b8c494c4ea4" /><Relationship Type="http://schemas.openxmlformats.org/officeDocument/2006/relationships/footer" Target="/word/footer1.xml" Id="Rc0cfe71a73cb493e" /></Relationships>
</file>