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1f330ce40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d53fcb828b194a5a"/>
      <w:footerReference xmlns:r="http://schemas.openxmlformats.org/officeDocument/2006/relationships" w:type="default" r:id="Ra9138e9f4994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fcb828b194a5a" /><Relationship Type="http://schemas.openxmlformats.org/officeDocument/2006/relationships/footer" Target="/word/footer1.xml" Id="Ra9138e9f49944a9f" /></Relationships>
</file>