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cba27892e41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LUNAMAX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3424faadb4234411"/>
      <w:footerReference xmlns:r="http://schemas.openxmlformats.org/officeDocument/2006/relationships" w:type="default" r:id="Ra2eb4b4e50a1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4faadb4234411" /><Relationship Type="http://schemas.openxmlformats.org/officeDocument/2006/relationships/footer" Target="/word/footer1.xml" Id="Ra2eb4b4e50a14126" /></Relationships>
</file>