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281aec256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dc1d86817ce3419e"/>
      <w:footerReference xmlns:r="http://schemas.openxmlformats.org/officeDocument/2006/relationships" w:type="default" r:id="R542fb94f1e2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d86817ce3419e" /><Relationship Type="http://schemas.openxmlformats.org/officeDocument/2006/relationships/footer" Target="/word/footer1.xml" Id="R542fb94f1e224973" /></Relationships>
</file>