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ecd02d393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BRÅTVEIT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BRÅTVEIT AS</w:t>
      </w:r>
    </w:p>
    <w:sectPr>
      <w:headerReference xmlns:r="http://schemas.openxmlformats.org/officeDocument/2006/relationships" w:type="default" r:id="Rf9cd97a2f1834a81"/>
      <w:footerReference xmlns:r="http://schemas.openxmlformats.org/officeDocument/2006/relationships" w:type="default" r:id="R916e24cd433d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d97a2f1834a81" /><Relationship Type="http://schemas.openxmlformats.org/officeDocument/2006/relationships/footer" Target="/word/footer1.xml" Id="R916e24cd433d4196" /></Relationships>
</file>