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76affabc2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MITS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f27517dd586c438a"/>
      <w:footerReference xmlns:r="http://schemas.openxmlformats.org/officeDocument/2006/relationships" w:type="default" r:id="Rcede364ed33f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517dd586c438a" /><Relationship Type="http://schemas.openxmlformats.org/officeDocument/2006/relationships/footer" Target="/word/footer1.xml" Id="Rcede364ed33f4ea2" /></Relationships>
</file>