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faf90277d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421bb5958d5e4b5f"/>
      <w:footerReference xmlns:r="http://schemas.openxmlformats.org/officeDocument/2006/relationships" w:type="default" r:id="R384dfe7e7237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bb5958d5e4b5f" /><Relationship Type="http://schemas.openxmlformats.org/officeDocument/2006/relationships/footer" Target="/word/footer1.xml" Id="R384dfe7e723748d7" /></Relationships>
</file>