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169f5be23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53f293f92e394b47"/>
      <w:footerReference xmlns:r="http://schemas.openxmlformats.org/officeDocument/2006/relationships" w:type="default" r:id="Rfaf2e8c5e253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93f92e394b47" /><Relationship Type="http://schemas.openxmlformats.org/officeDocument/2006/relationships/footer" Target="/word/footer1.xml" Id="Rfaf2e8c5e25340fd" /></Relationships>
</file>