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ab6f891ae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M.S.A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M.S.A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ae315bc438a4853"/>
      <w:footerReference xmlns:r="http://schemas.openxmlformats.org/officeDocument/2006/relationships" w:type="default" r:id="Rd0f6be22457d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315bc438a4853" /><Relationship Type="http://schemas.openxmlformats.org/officeDocument/2006/relationships/footer" Target="/word/footer1.xml" Id="Rd0f6be22457d4e73" /></Relationships>
</file>