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75c9f3ea341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KMH HOLDING AS, org.nr 928 277 151,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HOLDING AS</w:t>
      </w:r>
    </w:p>
    <w:sectPr>
      <w:headerReference xmlns:r="http://schemas.openxmlformats.org/officeDocument/2006/relationships" w:type="default" r:id="Refa26c460b484b45"/>
      <w:footerReference xmlns:r="http://schemas.openxmlformats.org/officeDocument/2006/relationships" w:type="default" r:id="Rac036845e67f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26c460b484b45" /><Relationship Type="http://schemas.openxmlformats.org/officeDocument/2006/relationships/footer" Target="/word/footer1.xml" Id="Rac036845e67f4f1a" /></Relationships>
</file>