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9423328ba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JOHNSEN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5fd231003ead43b2"/>
      <w:footerReference xmlns:r="http://schemas.openxmlformats.org/officeDocument/2006/relationships" w:type="default" r:id="R175101d8a75e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231003ead43b2" /><Relationship Type="http://schemas.openxmlformats.org/officeDocument/2006/relationships/footer" Target="/word/footer1.xml" Id="R175101d8a75e4cf5" /></Relationships>
</file>