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f2a521b6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79064c3f2bff435b"/>
      <w:footerReference xmlns:r="http://schemas.openxmlformats.org/officeDocument/2006/relationships" w:type="default" r:id="Raa21b9a42066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4c3f2bff435b" /><Relationship Type="http://schemas.openxmlformats.org/officeDocument/2006/relationships/footer" Target="/word/footer1.xml" Id="Raa21b9a4206649d6" /></Relationships>
</file>