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e413b0c2241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 INVEST AS</w:t>
      </w:r>
    </w:p>
    <w:sectPr>
      <w:headerReference xmlns:r="http://schemas.openxmlformats.org/officeDocument/2006/relationships" w:type="default" r:id="R8c1af0a04d6c4f6c"/>
      <w:footerReference xmlns:r="http://schemas.openxmlformats.org/officeDocument/2006/relationships" w:type="default" r:id="R6ec826aa8fe0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 INVEST AS   ·   Org.nr 927 958 635   ·   Karl Reinsnes vei 2B   ·   8403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af0a04d6c4f6c" /><Relationship Type="http://schemas.openxmlformats.org/officeDocument/2006/relationships/footer" Target="/word/footer1.xml" Id="R6ec826aa8fe04cc4" /></Relationships>
</file>