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b72a83175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DREGG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 INVEST AS</w:t>
      </w:r>
    </w:p>
    <w:sectPr>
      <w:headerReference xmlns:r="http://schemas.openxmlformats.org/officeDocument/2006/relationships" w:type="default" r:id="R36168df4ecf9491a"/>
      <w:footerReference xmlns:r="http://schemas.openxmlformats.org/officeDocument/2006/relationships" w:type="default" r:id="Rd816d46f8b9c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 INVEST AS   ·   Org.nr 927 958 635   ·   Karl Reinsnes vei 2B   ·   8403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68df4ecf9491a" /><Relationship Type="http://schemas.openxmlformats.org/officeDocument/2006/relationships/footer" Target="/word/footer1.xml" Id="Rd816d46f8b9c4543" /></Relationships>
</file>