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994535db3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SOLHEIMSKRINGLA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SOLHEIMSKRINGLA AS</w:t>
      </w:r>
    </w:p>
    <w:sectPr>
      <w:headerReference xmlns:r="http://schemas.openxmlformats.org/officeDocument/2006/relationships" w:type="default" r:id="Ra133706ef5bf452b"/>
      <w:footerReference xmlns:r="http://schemas.openxmlformats.org/officeDocument/2006/relationships" w:type="default" r:id="R361f4c620d8e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3706ef5bf452b" /><Relationship Type="http://schemas.openxmlformats.org/officeDocument/2006/relationships/footer" Target="/word/footer1.xml" Id="R361f4c620d8e4af2" /></Relationships>
</file>