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72c104159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bfc5e3b65a4b87"/>
      <w:footerReference xmlns:r="http://schemas.openxmlformats.org/officeDocument/2006/relationships" w:type="default" r:id="R64d64ae0f097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fc5e3b65a4b87" /><Relationship Type="http://schemas.openxmlformats.org/officeDocument/2006/relationships/footer" Target="/word/footer1.xml" Id="R64d64ae0f0974c1d" /></Relationships>
</file>