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f64b502f1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EVIANE AS, org.nr 927 652 196,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27698a29a09e4163"/>
      <w:footerReference xmlns:r="http://schemas.openxmlformats.org/officeDocument/2006/relationships" w:type="default" r:id="R0049b3e7d35d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98a29a09e4163" /><Relationship Type="http://schemas.openxmlformats.org/officeDocument/2006/relationships/footer" Target="/word/footer1.xml" Id="R0049b3e7d35d457d" /></Relationships>
</file>