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1ec528151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66abcdd24406b"/>
      <w:footerReference xmlns:r="http://schemas.openxmlformats.org/officeDocument/2006/relationships" w:type="default" r:id="R21d0db673cdb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66abcdd24406b" /><Relationship Type="http://schemas.openxmlformats.org/officeDocument/2006/relationships/footer" Target="/word/footer1.xml" Id="R21d0db673cdb4f89" /></Relationships>
</file>