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cfd33984dea4f7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HAAM AS</w:t>
      </w:r>
    </w:p>
    <w:sectPr>
      <w:headerReference xmlns:r="http://schemas.openxmlformats.org/officeDocument/2006/relationships" w:type="default" r:id="R0487c4ec992847c5"/>
      <w:footerReference xmlns:r="http://schemas.openxmlformats.org/officeDocument/2006/relationships" w:type="default" r:id="R23efc0095a37419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HAAM AS   ·   Org.nr 927 440 873   ·   c/o Haakon Ameln, Sophus Lies gate 3B   ·   0264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HAAM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487c4ec992847c5" /><Relationship Type="http://schemas.openxmlformats.org/officeDocument/2006/relationships/footer" Target="/word/footer1.xml" Id="R23efc0095a37419d" /></Relationships>
</file>