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a31dde65d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STORETIND AS, org.nr 927 433 788,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9a209be2ce374a64"/>
      <w:footerReference xmlns:r="http://schemas.openxmlformats.org/officeDocument/2006/relationships" w:type="default" r:id="Rd7a2ab4967dc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09be2ce374a64" /><Relationship Type="http://schemas.openxmlformats.org/officeDocument/2006/relationships/footer" Target="/word/footer1.xml" Id="Rd7a2ab4967dc4f7e" /></Relationships>
</file>