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3db19fa8a40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STORETIND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1290080f30534ed8"/>
      <w:footerReference xmlns:r="http://schemas.openxmlformats.org/officeDocument/2006/relationships" w:type="default" r:id="Rc2ec307e2484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0080f30534ed8" /><Relationship Type="http://schemas.openxmlformats.org/officeDocument/2006/relationships/footer" Target="/word/footer1.xml" Id="Rc2ec307e24844914" /></Relationships>
</file>