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1a096c22a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da3388b596394bd5"/>
      <w:footerReference xmlns:r="http://schemas.openxmlformats.org/officeDocument/2006/relationships" w:type="default" r:id="Ref239444051a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388b596394bd5" /><Relationship Type="http://schemas.openxmlformats.org/officeDocument/2006/relationships/footer" Target="/word/footer1.xml" Id="Ref239444051a421d" /></Relationships>
</file>