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2d4bb3d39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AS</w:t>
      </w:r>
    </w:p>
    <w:sectPr>
      <w:headerReference xmlns:r="http://schemas.openxmlformats.org/officeDocument/2006/relationships" w:type="default" r:id="R85800db8d7384f47"/>
      <w:footerReference xmlns:r="http://schemas.openxmlformats.org/officeDocument/2006/relationships" w:type="default" r:id="R673b04f5d796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00db8d7384f47" /><Relationship Type="http://schemas.openxmlformats.org/officeDocument/2006/relationships/footer" Target="/word/footer1.xml" Id="R673b04f5d7964ba5" /></Relationships>
</file>