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9ca865748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f29e8e50243de"/>
      <w:footerReference xmlns:r="http://schemas.openxmlformats.org/officeDocument/2006/relationships" w:type="default" r:id="R639a842faaad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WILTEN INVEST AS   ·   Org.nr 927 363 690   ·   c/o Christian Wilson Ronten, Gamleveien 42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f29e8e50243de" /><Relationship Type="http://schemas.openxmlformats.org/officeDocument/2006/relationships/footer" Target="/word/footer1.xml" Id="R639a842faaad4c47" /></Relationships>
</file>