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035e00fe944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ERIK OHR EIENDOM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HOLDING AS</w:t>
      </w:r>
    </w:p>
    <w:sectPr>
      <w:headerReference xmlns:r="http://schemas.openxmlformats.org/officeDocument/2006/relationships" w:type="default" r:id="R0c4b47c5d542400d"/>
      <w:footerReference xmlns:r="http://schemas.openxmlformats.org/officeDocument/2006/relationships" w:type="default" r:id="R0e04079f5ba7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HOLDING AS   ·   Org.nr 927 223 724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b47c5d542400d" /><Relationship Type="http://schemas.openxmlformats.org/officeDocument/2006/relationships/footer" Target="/word/footer1.xml" Id="R0e04079f5ba74bd8" /></Relationships>
</file>