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992fc97b8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REVISJONSSENTRALEN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9ef07226c2834d90"/>
      <w:footerReference xmlns:r="http://schemas.openxmlformats.org/officeDocument/2006/relationships" w:type="default" r:id="R097c4b67eef5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07226c2834d90" /><Relationship Type="http://schemas.openxmlformats.org/officeDocument/2006/relationships/footer" Target="/word/footer1.xml" Id="R097c4b67eef54670" /></Relationships>
</file>