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c76dab38fc4b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ACE ØKONOMIPARTNER AS.</w:t>
      </w:r>
    </w:p>
    <w:sectPr>
      <w:headerReference xmlns:r="http://schemas.openxmlformats.org/officeDocument/2006/relationships" w:type="default" r:id="R211200a0de1a4c20"/>
      <w:footerReference xmlns:r="http://schemas.openxmlformats.org/officeDocument/2006/relationships" w:type="default" r:id="R607c91fb4ba74b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 ØKONOMIPARTNER AS   ·   Org.nr 927 105 039   ·   Pirsenteret, 4. etg., Havnegata 9   ·   7010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 ØKONOMIPARTNER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1200a0de1a4c20" /><Relationship Type="http://schemas.openxmlformats.org/officeDocument/2006/relationships/footer" Target="/word/footer1.xml" Id="R607c91fb4ba74b6c" /></Relationships>
</file>